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271" w:rsidRDefault="00DD38F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INSTITUTO DEPARTAMENTAL DE BELLAS ARTES – INSTITUCIÓN UNIVERSITARIA DEL VALLE DEL CAUCA.” </w:t>
      </w:r>
    </w:p>
    <w:p w:rsidR="005F5271" w:rsidRDefault="005F52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F5271" w:rsidRDefault="00DD38F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VICERRECTORÍA ACADÉMICA Y DE INVESTIGACIONES</w:t>
      </w:r>
    </w:p>
    <w:p w:rsidR="005F5271" w:rsidRDefault="00DD38F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COMITÉ DE ÉTICA</w:t>
      </w:r>
    </w:p>
    <w:p w:rsidR="005F5271" w:rsidRDefault="00DD38F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DECLARACIÓN ÉTICA DEL INVESTIGADOR</w:t>
      </w:r>
    </w:p>
    <w:p w:rsidR="005F5271" w:rsidRDefault="005F5271">
      <w:pPr>
        <w:rPr>
          <w:rFonts w:ascii="Arial" w:eastAsia="Arial" w:hAnsi="Arial" w:cs="Arial"/>
          <w:sz w:val="24"/>
          <w:szCs w:val="24"/>
        </w:rPr>
      </w:pPr>
    </w:p>
    <w:p w:rsidR="005F5271" w:rsidRDefault="00DD38F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Nosotros, los abajo firmantes, declaramos solemnemente conocer la “Política de Ética de la Investigación, Innovación, Creación Artística y Cultural del Instituto Departamental de Bellas Artes – Institución Universitaria del Valle del Cauca” resolución 026 2021 y a partir de ello respetar las normas del reglamento cumpliendo a cabalidad sus principios y orientaciones. </w:t>
      </w:r>
    </w:p>
    <w:p w:rsidR="005F5271" w:rsidRDefault="005F5271">
      <w:pPr>
        <w:rPr>
          <w:rFonts w:ascii="Arial" w:eastAsia="Arial" w:hAnsi="Arial" w:cs="Arial"/>
          <w:sz w:val="24"/>
          <w:szCs w:val="24"/>
        </w:rPr>
      </w:pPr>
    </w:p>
    <w:p w:rsidR="005F5271" w:rsidRDefault="00DD38F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Declaramos que para el desarrollo de esta investigación se han considerado los siguientes riesgos y se desarrolla un comportamiento ético ante ellos:</w:t>
      </w:r>
    </w:p>
    <w:p w:rsidR="005F5271" w:rsidRDefault="005F5271">
      <w:pPr>
        <w:rPr>
          <w:rFonts w:ascii="Arial" w:eastAsia="Arial" w:hAnsi="Arial" w:cs="Arial"/>
          <w:sz w:val="24"/>
          <w:szCs w:val="24"/>
        </w:rPr>
      </w:pPr>
    </w:p>
    <w:p w:rsidR="005F5271" w:rsidRDefault="00DD38F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Peligro físico o psicológico.</w:t>
      </w:r>
    </w:p>
    <w:p w:rsidR="005F5271" w:rsidRDefault="00DD38F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Daño a la integridad  individual o colectiva.</w:t>
      </w:r>
    </w:p>
    <w:p w:rsidR="005F5271" w:rsidRDefault="00DD38F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Confidencialidad de la información y buen manejo de bases de datos.</w:t>
      </w:r>
    </w:p>
    <w:p w:rsidR="005F5271" w:rsidRDefault="00DD38F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Uso responsable y consentido de  imágenes.</w:t>
      </w:r>
    </w:p>
    <w:p w:rsidR="005F5271" w:rsidRDefault="00DD38F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Riesgos para la comunidad y el bienestar social.</w:t>
      </w:r>
    </w:p>
    <w:p w:rsidR="005F5271" w:rsidRDefault="005F5271">
      <w:pPr>
        <w:rPr>
          <w:rFonts w:ascii="Arial" w:eastAsia="Arial" w:hAnsi="Arial" w:cs="Arial"/>
          <w:sz w:val="24"/>
          <w:szCs w:val="24"/>
        </w:rPr>
      </w:pPr>
    </w:p>
    <w:p w:rsidR="005F5271" w:rsidRDefault="00DD38F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Igualmente, afirmamos que la propuesta a desarrollar no es producto de plagio o copia, y por lo tanto es fruto del esfuerzo investigativo e intelectual de los autores. </w:t>
      </w:r>
    </w:p>
    <w:p w:rsidR="005F5271" w:rsidRDefault="005F5271">
      <w:pPr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1923"/>
        <w:gridCol w:w="2941"/>
      </w:tblGrid>
      <w:tr w:rsidR="005F5271">
        <w:tc>
          <w:tcPr>
            <w:tcW w:w="3964" w:type="dxa"/>
            <w:vAlign w:val="center"/>
          </w:tcPr>
          <w:p w:rsidR="005F5271" w:rsidRDefault="00DD38F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NOMBRES Y APELLIDOS DEL INVESTIGADOR</w:t>
            </w:r>
          </w:p>
        </w:tc>
        <w:tc>
          <w:tcPr>
            <w:tcW w:w="1923" w:type="dxa"/>
            <w:vAlign w:val="center"/>
          </w:tcPr>
          <w:p w:rsidR="005F5271" w:rsidRDefault="00DD38F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DOCUMENTO DE IDENTIDAD</w:t>
            </w:r>
          </w:p>
        </w:tc>
        <w:tc>
          <w:tcPr>
            <w:tcW w:w="2941" w:type="dxa"/>
            <w:vAlign w:val="center"/>
          </w:tcPr>
          <w:p w:rsidR="005F5271" w:rsidRDefault="00DD38F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</w:t>
            </w:r>
          </w:p>
        </w:tc>
      </w:tr>
      <w:tr w:rsidR="005F5271">
        <w:tc>
          <w:tcPr>
            <w:tcW w:w="3964" w:type="dxa"/>
          </w:tcPr>
          <w:p w:rsidR="005F5271" w:rsidRDefault="005F527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:rsidR="005F5271" w:rsidRDefault="005F527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5F5271" w:rsidRDefault="005F527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F5271">
        <w:tc>
          <w:tcPr>
            <w:tcW w:w="3964" w:type="dxa"/>
          </w:tcPr>
          <w:p w:rsidR="005F5271" w:rsidRDefault="005F527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:rsidR="005F5271" w:rsidRDefault="005F527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5F5271" w:rsidRDefault="005F527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F5271">
        <w:tc>
          <w:tcPr>
            <w:tcW w:w="3964" w:type="dxa"/>
          </w:tcPr>
          <w:p w:rsidR="005F5271" w:rsidRDefault="005F527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:rsidR="005F5271" w:rsidRDefault="005F527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5F5271" w:rsidRDefault="005F527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5F5271" w:rsidRDefault="005F5271">
      <w:pPr>
        <w:rPr>
          <w:rFonts w:ascii="Arial" w:eastAsia="Arial" w:hAnsi="Arial" w:cs="Arial"/>
          <w:sz w:val="24"/>
          <w:szCs w:val="24"/>
        </w:rPr>
      </w:pPr>
    </w:p>
    <w:p w:rsidR="005F5271" w:rsidRDefault="00DD38F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Fecha: </w:t>
      </w:r>
    </w:p>
    <w:p w:rsidR="005F5271" w:rsidRDefault="005F5271">
      <w:pPr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Start w:id="1" w:name="_GoBack"/>
      <w:bookmarkEnd w:id="0"/>
      <w:bookmarkEnd w:id="1"/>
    </w:p>
    <w:sectPr w:rsidR="005F5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28A" w:rsidRDefault="009E228A">
      <w:r>
        <w:separator/>
      </w:r>
    </w:p>
  </w:endnote>
  <w:endnote w:type="continuationSeparator" w:id="0">
    <w:p w:rsidR="009E228A" w:rsidRDefault="009E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71" w:rsidRDefault="005F52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9204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71" w:rsidRDefault="00DD38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</w:pPr>
    <w:r>
      <w:rPr>
        <w:rFonts w:ascii="Arial" w:eastAsia="Arial" w:hAnsi="Arial" w:cs="Arial"/>
        <w:sz w:val="16"/>
        <w:szCs w:val="16"/>
      </w:rPr>
      <w:t>Este documento es propiedad del Instituto Departamental de Bellas Artes. Prohibida su alteración o modificación por cualquier medio.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71" w:rsidRDefault="005F52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28A" w:rsidRDefault="009E228A">
      <w:r>
        <w:separator/>
      </w:r>
    </w:p>
  </w:footnote>
  <w:footnote w:type="continuationSeparator" w:id="0">
    <w:p w:rsidR="009E228A" w:rsidRDefault="009E2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71" w:rsidRDefault="00DD38F7">
    <w:pPr>
      <w:pBdr>
        <w:top w:val="nil"/>
        <w:left w:val="nil"/>
        <w:bottom w:val="nil"/>
        <w:right w:val="nil"/>
        <w:between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</w:pPr>
    <w:r>
      <w:br/>
    </w:r>
    <w:r>
      <w:rPr>
        <w:noProof/>
        <w:lang w:val="es-CO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6854190</wp:posOffset>
              </wp:positionH>
              <wp:positionV relativeFrom="page">
                <wp:posOffset>9355457</wp:posOffset>
              </wp:positionV>
              <wp:extent cx="114300" cy="17780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7900" y="3710150"/>
                        <a:ext cx="7620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F5271" w:rsidRDefault="00DD38F7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8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6854190</wp:posOffset>
              </wp:positionH>
              <wp:positionV relativeFrom="page">
                <wp:posOffset>9355457</wp:posOffset>
              </wp:positionV>
              <wp:extent cx="114300" cy="1778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300" cy="177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71" w:rsidRDefault="005F52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  <w:tbl>
    <w:tblPr>
      <w:tblW w:w="99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528"/>
      <w:gridCol w:w="2405"/>
    </w:tblGrid>
    <w:tr w:rsidR="00F83100" w:rsidRPr="00F83100" w:rsidTr="00CE5F22">
      <w:trPr>
        <w:trHeight w:val="565"/>
        <w:jc w:val="center"/>
      </w:trPr>
      <w:tc>
        <w:tcPr>
          <w:tcW w:w="19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F83100" w:rsidRPr="00F83100" w:rsidRDefault="00FD096A" w:rsidP="00F831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  <w:sz w:val="24"/>
              <w:szCs w:val="24"/>
            </w:rPr>
          </w:pPr>
          <w:r>
            <w:rPr>
              <w:noProof/>
              <w:color w:val="000000"/>
              <w:lang w:val="es-CO"/>
            </w:rPr>
            <w:drawing>
              <wp:inline distT="0" distB="0" distL="0" distR="0" wp14:anchorId="1455A4BC" wp14:editId="349D6FE1">
                <wp:extent cx="1078230" cy="102362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1023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="00F83100" w:rsidRPr="00F83100">
            <w:rPr>
              <w:color w:val="000000"/>
              <w:sz w:val="24"/>
              <w:szCs w:val="24"/>
            </w:rPr>
            <w:t> </w:t>
          </w:r>
        </w:p>
        <w:p w:rsidR="00F83100" w:rsidRPr="00F83100" w:rsidRDefault="00F83100" w:rsidP="00F831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  <w:sz w:val="24"/>
              <w:szCs w:val="24"/>
            </w:rPr>
          </w:pPr>
        </w:p>
      </w:tc>
      <w:tc>
        <w:tcPr>
          <w:tcW w:w="55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F83100" w:rsidRPr="00F83100" w:rsidRDefault="00F83100" w:rsidP="00F831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240"/>
            <w:jc w:val="center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 w:rsidRPr="00F83100">
            <w:rPr>
              <w:rFonts w:ascii="Arial" w:eastAsia="Arial" w:hAnsi="Arial" w:cs="Arial"/>
              <w:b/>
              <w:sz w:val="24"/>
              <w:szCs w:val="24"/>
            </w:rPr>
            <w:t>DECLARACIÓN DE ÉTICA DE LA INVESTIGACIÓN</w:t>
          </w:r>
        </w:p>
      </w:tc>
      <w:tc>
        <w:tcPr>
          <w:tcW w:w="240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F83100" w:rsidRPr="00F83100" w:rsidRDefault="00F83100" w:rsidP="00F831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hAnsi="Arial" w:cs="Arial"/>
              <w:color w:val="000000"/>
              <w:sz w:val="24"/>
              <w:szCs w:val="24"/>
            </w:rPr>
          </w:pPr>
          <w:r w:rsidRPr="00F83100">
            <w:rPr>
              <w:rFonts w:ascii="Arial" w:hAnsi="Arial" w:cs="Arial"/>
              <w:color w:val="000000"/>
              <w:sz w:val="24"/>
              <w:szCs w:val="24"/>
            </w:rPr>
            <w:t xml:space="preserve">Código:  </w:t>
          </w:r>
        </w:p>
        <w:p w:rsidR="00F83100" w:rsidRPr="00F83100" w:rsidRDefault="00F83100" w:rsidP="00F831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MI-INV-FO</w:t>
          </w:r>
          <w:r w:rsidR="00DF2082">
            <w:rPr>
              <w:rFonts w:ascii="Arial" w:eastAsia="Arial" w:hAnsi="Arial" w:cs="Arial"/>
              <w:color w:val="000000"/>
              <w:sz w:val="24"/>
              <w:szCs w:val="24"/>
            </w:rPr>
            <w:t>-V01-10</w:t>
          </w:r>
        </w:p>
      </w:tc>
    </w:tr>
    <w:tr w:rsidR="00F83100" w:rsidRPr="00F83100" w:rsidTr="00CE5F22">
      <w:trPr>
        <w:trHeight w:val="565"/>
        <w:jc w:val="center"/>
      </w:trPr>
      <w:tc>
        <w:tcPr>
          <w:tcW w:w="19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3100" w:rsidRPr="00F83100" w:rsidRDefault="00F83100" w:rsidP="00F831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  <w:sz w:val="24"/>
              <w:szCs w:val="24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3100" w:rsidRPr="00F83100" w:rsidRDefault="00F83100" w:rsidP="00F831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hAnsi="Arial" w:cs="Arial"/>
              <w:color w:val="000000"/>
              <w:sz w:val="24"/>
              <w:szCs w:val="24"/>
            </w:rPr>
          </w:pPr>
        </w:p>
      </w:tc>
      <w:tc>
        <w:tcPr>
          <w:tcW w:w="240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F83100" w:rsidRPr="00F83100" w:rsidRDefault="00F83100" w:rsidP="00F831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hAnsi="Arial" w:cs="Arial"/>
              <w:color w:val="000000"/>
              <w:sz w:val="24"/>
              <w:szCs w:val="24"/>
            </w:rPr>
          </w:pPr>
          <w:r w:rsidRPr="00F83100">
            <w:rPr>
              <w:rFonts w:ascii="Arial" w:hAnsi="Arial" w:cs="Arial"/>
              <w:color w:val="000000"/>
              <w:sz w:val="24"/>
              <w:szCs w:val="24"/>
            </w:rPr>
            <w:t>Versión: 01</w:t>
          </w:r>
        </w:p>
      </w:tc>
    </w:tr>
    <w:tr w:rsidR="00F83100" w:rsidRPr="00F83100" w:rsidTr="00CE5F22">
      <w:trPr>
        <w:trHeight w:val="565"/>
        <w:jc w:val="center"/>
      </w:trPr>
      <w:tc>
        <w:tcPr>
          <w:tcW w:w="19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83100" w:rsidRPr="00F83100" w:rsidRDefault="00F83100" w:rsidP="00F831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  <w:sz w:val="24"/>
              <w:szCs w:val="24"/>
            </w:rPr>
          </w:pPr>
        </w:p>
      </w:tc>
      <w:tc>
        <w:tcPr>
          <w:tcW w:w="552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F83100" w:rsidRPr="00F83100" w:rsidRDefault="00F83100" w:rsidP="00F831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 w:rsidRPr="00F83100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 xml:space="preserve">PROCESO: </w:t>
          </w:r>
          <w:r w:rsidRPr="00F83100">
            <w:rPr>
              <w:rFonts w:ascii="Arial" w:hAnsi="Arial" w:cs="Arial"/>
              <w:b/>
              <w:sz w:val="24"/>
              <w:szCs w:val="24"/>
            </w:rPr>
            <w:t xml:space="preserve">GESTIÓN INVESTIGACION CREACION </w:t>
          </w:r>
        </w:p>
      </w:tc>
      <w:tc>
        <w:tcPr>
          <w:tcW w:w="240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F83100" w:rsidRPr="00F83100" w:rsidRDefault="00F83100" w:rsidP="00F831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hAnsi="Arial" w:cs="Arial"/>
              <w:color w:val="000000"/>
              <w:sz w:val="24"/>
              <w:szCs w:val="24"/>
            </w:rPr>
          </w:pPr>
          <w:r w:rsidRPr="00F83100">
            <w:rPr>
              <w:rFonts w:ascii="Arial" w:hAnsi="Arial" w:cs="Arial"/>
              <w:color w:val="000000"/>
              <w:sz w:val="24"/>
              <w:szCs w:val="24"/>
            </w:rPr>
            <w:t>Fecha: 03/Mar/2025</w:t>
          </w:r>
        </w:p>
      </w:tc>
    </w:tr>
  </w:tbl>
  <w:p w:rsidR="005F5271" w:rsidRDefault="005F5271">
    <w:pPr>
      <w:pBdr>
        <w:top w:val="nil"/>
        <w:left w:val="nil"/>
        <w:bottom w:val="nil"/>
        <w:right w:val="nil"/>
        <w:between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71" w:rsidRDefault="005F52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71"/>
    <w:rsid w:val="0008608B"/>
    <w:rsid w:val="00150AD8"/>
    <w:rsid w:val="005F5271"/>
    <w:rsid w:val="009E228A"/>
    <w:rsid w:val="00DD38F7"/>
    <w:rsid w:val="00DF2082"/>
    <w:rsid w:val="00F83100"/>
    <w:rsid w:val="00FD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4F97A-C246-4633-9EC9-8DABFA5F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pPr>
      <w:tabs>
        <w:tab w:val="center" w:pos="4252"/>
        <w:tab w:val="left" w:pos="6195"/>
      </w:tabs>
      <w:spacing w:before="240" w:line="276" w:lineRule="auto"/>
      <w:jc w:val="both"/>
      <w:outlineLvl w:val="1"/>
    </w:pPr>
    <w:rPr>
      <w:rFonts w:ascii="Arial" w:eastAsia="Arial" w:hAnsi="Arial" w:cs="Arial"/>
      <w:b/>
      <w:color w:val="000000"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H0mydsF/RuZ6odIF/Ri+Y5mSUw==">CgMxLjAyCWguMzBqMHpsbDgAciExSFI4NDBZZFFVc3E4d2dXdlEzckp4TXhqR0NJc21MOUQ=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MARCELA VICTORIA ARMENDARIZ</dc:creator>
  <cp:lastModifiedBy>Fabio Gembuel</cp:lastModifiedBy>
  <cp:revision>3</cp:revision>
  <dcterms:created xsi:type="dcterms:W3CDTF">2025-03-03T13:06:00Z</dcterms:created>
  <dcterms:modified xsi:type="dcterms:W3CDTF">2026-03-02T15:45:00Z</dcterms:modified>
</cp:coreProperties>
</file>